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B7" w:rsidRPr="003E19DB" w:rsidRDefault="003E19DB" w:rsidP="003E19DB">
      <w:pPr>
        <w:pStyle w:val="a3"/>
        <w:jc w:val="center"/>
        <w:rPr>
          <w:b/>
        </w:rPr>
      </w:pPr>
      <w:r w:rsidRPr="003E19DB">
        <w:rPr>
          <w:b/>
        </w:rPr>
        <w:t>Перечень дорожно-строительных материалов подлежащих сертификации</w:t>
      </w:r>
    </w:p>
    <w:p w:rsidR="003E19DB" w:rsidRDefault="003E19DB" w:rsidP="003E19DB">
      <w:pPr>
        <w:pStyle w:val="a3"/>
      </w:pPr>
      <w:r>
        <w:t xml:space="preserve">1. Дорожные светофоры </w:t>
      </w:r>
    </w:p>
    <w:p w:rsidR="003E19DB" w:rsidRDefault="003E19DB" w:rsidP="003E19DB">
      <w:pPr>
        <w:pStyle w:val="a3"/>
      </w:pPr>
      <w:r>
        <w:t xml:space="preserve">2. Дорожные знаки </w:t>
      </w:r>
    </w:p>
    <w:p w:rsidR="003E19DB" w:rsidRDefault="003E19DB" w:rsidP="003E19DB">
      <w:pPr>
        <w:pStyle w:val="a3"/>
      </w:pPr>
      <w:r>
        <w:t xml:space="preserve">3. Дорожные ограждения </w:t>
      </w:r>
    </w:p>
    <w:p w:rsidR="003E19DB" w:rsidRDefault="003E19DB" w:rsidP="003E19DB">
      <w:pPr>
        <w:pStyle w:val="a3"/>
      </w:pPr>
      <w:r>
        <w:t xml:space="preserve">4. Табло с изменяющейся информацией </w:t>
      </w:r>
    </w:p>
    <w:p w:rsidR="003E19DB" w:rsidRDefault="003E19DB" w:rsidP="003E19DB">
      <w:pPr>
        <w:pStyle w:val="a3"/>
      </w:pPr>
      <w:r>
        <w:t xml:space="preserve">5. Дорожные сигнальные столбики </w:t>
      </w:r>
    </w:p>
    <w:p w:rsidR="003E19DB" w:rsidRDefault="003E19DB" w:rsidP="003E19DB">
      <w:pPr>
        <w:pStyle w:val="a3"/>
      </w:pPr>
      <w:r>
        <w:t xml:space="preserve">6. Дорожные тумбы </w:t>
      </w:r>
    </w:p>
    <w:p w:rsidR="003E19DB" w:rsidRDefault="003E19DB" w:rsidP="003E19DB">
      <w:pPr>
        <w:pStyle w:val="a3"/>
      </w:pPr>
      <w:r>
        <w:t xml:space="preserve">7. Дорожные </w:t>
      </w:r>
      <w:proofErr w:type="spellStart"/>
      <w:r>
        <w:t>световозвращатели</w:t>
      </w:r>
      <w:proofErr w:type="spellEnd"/>
      <w:r>
        <w:t xml:space="preserve"> </w:t>
      </w:r>
    </w:p>
    <w:p w:rsidR="003E19DB" w:rsidRDefault="003E19DB" w:rsidP="003E19DB">
      <w:pPr>
        <w:pStyle w:val="a3"/>
      </w:pPr>
      <w:r>
        <w:t xml:space="preserve">8. Искусственные неровности сборные </w:t>
      </w:r>
    </w:p>
    <w:p w:rsidR="003E19DB" w:rsidRDefault="003E19DB" w:rsidP="003E19DB">
      <w:pPr>
        <w:pStyle w:val="a3"/>
      </w:pPr>
      <w:r>
        <w:t>9. Опоры для монтажа технических средств организации дорожного движения и стационарного электрического освещения</w:t>
      </w:r>
    </w:p>
    <w:p w:rsidR="003E19DB" w:rsidRDefault="003E19DB" w:rsidP="003E19DB">
      <w:pPr>
        <w:pStyle w:val="a3"/>
      </w:pPr>
      <w:r>
        <w:t>10. Светильники для стационарного электрического освещения</w:t>
      </w:r>
    </w:p>
    <w:p w:rsidR="003E19DB" w:rsidRDefault="003E19DB" w:rsidP="003E19DB">
      <w:pPr>
        <w:pStyle w:val="a3"/>
      </w:pPr>
      <w:r>
        <w:t>11. Камни натуральные и искусственные бортовые</w:t>
      </w:r>
    </w:p>
    <w:p w:rsidR="003E19DB" w:rsidRDefault="003E19DB" w:rsidP="003E19DB">
      <w:pPr>
        <w:pStyle w:val="a3"/>
      </w:pPr>
      <w:r>
        <w:t>12. Трубы дорожные водопропускные</w:t>
      </w:r>
    </w:p>
    <w:p w:rsidR="003E19DB" w:rsidRDefault="003E19DB" w:rsidP="003E19DB">
      <w:pPr>
        <w:pStyle w:val="a3"/>
      </w:pPr>
      <w:r>
        <w:t>13. Плиты дорожные железобетонные</w:t>
      </w:r>
    </w:p>
    <w:p w:rsidR="003E19DB" w:rsidRDefault="003E19DB" w:rsidP="003E19DB">
      <w:pPr>
        <w:pStyle w:val="a3"/>
      </w:pPr>
      <w:r>
        <w:t>14. Лотки дорожные водоотводные</w:t>
      </w:r>
    </w:p>
    <w:p w:rsidR="003E19DB" w:rsidRDefault="003E19DB" w:rsidP="003E19DB">
      <w:pPr>
        <w:pStyle w:val="a3"/>
      </w:pPr>
      <w:r>
        <w:t xml:space="preserve">15. Песок природный для дорожного строительства </w:t>
      </w:r>
    </w:p>
    <w:p w:rsidR="003E19DB" w:rsidRDefault="003E19DB" w:rsidP="003E19DB">
      <w:pPr>
        <w:pStyle w:val="a3"/>
      </w:pPr>
      <w:r>
        <w:t xml:space="preserve">16. Песок дробленый для дорожного строительства </w:t>
      </w:r>
    </w:p>
    <w:p w:rsidR="003E19DB" w:rsidRDefault="003E19DB" w:rsidP="003E19DB">
      <w:pPr>
        <w:pStyle w:val="a3"/>
      </w:pPr>
      <w:r>
        <w:t>17. Щебень и гравий из горных пород для дорожного строительства</w:t>
      </w:r>
    </w:p>
    <w:p w:rsidR="003E19DB" w:rsidRDefault="003E19DB" w:rsidP="003E19DB">
      <w:pPr>
        <w:pStyle w:val="a3"/>
      </w:pPr>
      <w:r>
        <w:t xml:space="preserve">18. Минеральный порошок </w:t>
      </w:r>
    </w:p>
    <w:p w:rsidR="003E19DB" w:rsidRDefault="003E19DB" w:rsidP="003E19DB">
      <w:pPr>
        <w:pStyle w:val="a3"/>
      </w:pPr>
      <w:r>
        <w:t xml:space="preserve">19. Цемент для дорожного строительства </w:t>
      </w:r>
    </w:p>
    <w:p w:rsidR="003E19DB" w:rsidRDefault="003E19DB" w:rsidP="003E19DB">
      <w:pPr>
        <w:pStyle w:val="a3"/>
      </w:pPr>
      <w:r>
        <w:t xml:space="preserve">20. Щебень и </w:t>
      </w:r>
      <w:proofErr w:type="gramStart"/>
      <w:r>
        <w:t>песок</w:t>
      </w:r>
      <w:proofErr w:type="gramEnd"/>
      <w:r>
        <w:t xml:space="preserve"> шлаковые для дорожного строительства</w:t>
      </w:r>
    </w:p>
    <w:p w:rsidR="003E19DB" w:rsidRDefault="003E19DB" w:rsidP="003E19DB">
      <w:pPr>
        <w:pStyle w:val="a3"/>
      </w:pPr>
      <w:r>
        <w:t xml:space="preserve">21. Битум нефтяной дорожный вязкий </w:t>
      </w:r>
    </w:p>
    <w:p w:rsidR="003E19DB" w:rsidRDefault="003E19DB" w:rsidP="003E19DB">
      <w:pPr>
        <w:pStyle w:val="a3"/>
      </w:pPr>
      <w:r>
        <w:t xml:space="preserve">22. Битум нефтяной дорожный жидкий </w:t>
      </w:r>
    </w:p>
    <w:p w:rsidR="003E19DB" w:rsidRDefault="003E19DB" w:rsidP="003E19DB">
      <w:pPr>
        <w:pStyle w:val="a3"/>
      </w:pPr>
      <w:r>
        <w:t xml:space="preserve">23. Дорожные битумные мастики и герметики </w:t>
      </w:r>
    </w:p>
    <w:p w:rsidR="003E19DB" w:rsidRDefault="003E19DB" w:rsidP="003E19DB">
      <w:pPr>
        <w:pStyle w:val="a3"/>
      </w:pPr>
      <w:r>
        <w:t>24. Материалы для дорожной разметки</w:t>
      </w:r>
    </w:p>
    <w:sectPr w:rsidR="003E19DB" w:rsidSect="002F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19DB"/>
    <w:rsid w:val="002F06DC"/>
    <w:rsid w:val="003E19DB"/>
    <w:rsid w:val="00410EED"/>
    <w:rsid w:val="00FD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2017-12-19T20:33:00Z</dcterms:created>
  <dcterms:modified xsi:type="dcterms:W3CDTF">2017-12-19T20:37:00Z</dcterms:modified>
</cp:coreProperties>
</file>